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E4" w:rsidRPr="001D2BE4" w:rsidRDefault="001D2BE4" w:rsidP="001D2BE4">
      <w:pPr>
        <w:shd w:val="clear" w:color="auto" w:fill="FFFFFF"/>
        <w:spacing w:after="105" w:line="330" w:lineRule="atLeast"/>
        <w:textAlignment w:val="baseline"/>
        <w:outlineLvl w:val="1"/>
        <w:rPr>
          <w:rFonts w:ascii="Verdana" w:eastAsia="Times New Roman" w:hAnsi="Verdana" w:cs="Arial"/>
          <w:color w:val="333333"/>
          <w:sz w:val="36"/>
          <w:szCs w:val="36"/>
          <w:lang w:eastAsia="ru-RU"/>
        </w:rPr>
      </w:pPr>
      <w:bookmarkStart w:id="0" w:name="_GoBack"/>
      <w:bookmarkEnd w:id="0"/>
      <w:r w:rsidRPr="001D2BE4">
        <w:rPr>
          <w:rFonts w:ascii="Verdana" w:eastAsia="Times New Roman" w:hAnsi="Verdana" w:cs="Arial"/>
          <w:color w:val="333333"/>
          <w:sz w:val="36"/>
          <w:szCs w:val="36"/>
          <w:lang w:eastAsia="ru-RU"/>
        </w:rPr>
        <w:t>Памятка родителям по профилактике суицида</w:t>
      </w:r>
    </w:p>
    <w:p w:rsidR="001D2BE4" w:rsidRPr="001D2BE4" w:rsidRDefault="001D2BE4" w:rsidP="001D2BE4">
      <w:pPr>
        <w:shd w:val="clear" w:color="auto" w:fill="FFFFFF"/>
        <w:spacing w:after="348" w:line="300" w:lineRule="atLeast"/>
        <w:jc w:val="both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0"/>
          <w:szCs w:val="20"/>
          <w:lang w:eastAsia="ru-RU"/>
        </w:rPr>
        <w:pict>
          <v:rect id="_x0000_i1025" style="width:396.75pt;height:1.2pt" o:hrpct="0" o:hralign="center" o:hrstd="t" o:hrnoshade="t" o:hr="t" fillcolor="#ddd" stroked="f"/>
        </w:pic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b/>
          <w:bCs/>
          <w:i/>
          <w:iCs/>
          <w:color w:val="333333"/>
          <w:sz w:val="21"/>
          <w:szCs w:val="21"/>
          <w:lang w:eastAsia="ru-RU"/>
        </w:rPr>
        <w:t>Суицид 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(намеренное, умышленное лишение себя жизни) может иметь место, если проблема остаётся актуальной и нерешённой в течение нескольких месяцев, и при этом ребёнок ни с кем из своего окружения не делится личными переживаниями.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Будьте бдительны! Суждение, что люди, решившиеся на суицид, никому не говорят о своих намерениях, неверно.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Большинство людей в той или иной форме предупреждают окружающих.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Подросток может прямо говорить о суициде, может рассуждать о бессмысленности жизни, что без него в этом мире будет лучше. Должны насторожить фразы типа «всё надоело», «ненавижу всех и себя», «пора положить всему конец», «когда всё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b/>
          <w:bCs/>
          <w:i/>
          <w:iCs/>
          <w:color w:val="333333"/>
          <w:sz w:val="21"/>
          <w:szCs w:val="21"/>
          <w:lang w:eastAsia="ru-RU"/>
        </w:rPr>
        <w:t>Кроме перечисленных, выделяются ещё несколько признаков готовности подростка к суициду, при появлении одного-двух из которых следует обратить особое внимание на ребёнка: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утрата интереса к любимым занятиям, снижение активности, апатия, безволие;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пренебрежение собственным видом, неряшливость;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появление тяги к уединению, отдаление от близких людей;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резкие перепады настроения, неадекватная реакция на слова, беспричинные слезы,         медленная и маловыразительная речь;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внезапное снижение успеваемости и рассеянность;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плохое поведение на занятиях, прогулы, нарушения дисциплины;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склонность к риску и неоправданным и опрометчивым поступкам;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безразличное расставание с вещами или деньгами;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самообвинения или, наоборот, признание в зависимости от других;</w:t>
      </w:r>
    </w:p>
    <w:p w:rsidR="001D2BE4" w:rsidRPr="001D2BE4" w:rsidRDefault="001D2BE4" w:rsidP="001D2BE4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шутки и иронические высказывания либо философские размышления на тему смерти.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Что делать? Как помочь?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Если вы заметили у ребёнка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увлечён. Можно попытаться найти выход из сложившейся ситуации, но чаще всего ребёнку достаточно просто выговориться, снять накопившееся напряжение, и его готовность к суициду снижается. Всегда следует уяснить, «Какая </w:t>
      </w:r>
      <w:proofErr w:type="gramStart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причина</w:t>
      </w:r>
      <w:proofErr w:type="gramEnd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» и «</w:t>
      </w:r>
      <w:proofErr w:type="gramStart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Какова</w:t>
      </w:r>
      <w:proofErr w:type="gramEnd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цель» совершаемого ребёнком действия. Не бойтесь обращаться к специалистам-психологам.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lastRenderedPageBreak/>
        <w:t>Обращение к психологу не означает постановки на учет и клейма психической неполноценности. Большинство людей, покушающихся на свою жизнь, — психически здоровые люди, личности, творчески одарённые, просто оказавшиеся в сложной ситуации.</w:t>
      </w:r>
    </w:p>
    <w:p w:rsidR="001D2BE4" w:rsidRPr="001D2BE4" w:rsidRDefault="001D2BE4" w:rsidP="001D2BE4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За любое суицидальное поведение ребёнка в ответе </w:t>
      </w: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взрослые</w:t>
      </w: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!</w:t>
      </w:r>
    </w:p>
    <w:tbl>
      <w:tblPr>
        <w:tblW w:w="7905" w:type="dxa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2564"/>
        <w:gridCol w:w="2812"/>
      </w:tblGrid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Если Вы слышите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Обязательно скажите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Запрещено говорить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«Ненавижу всех…»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«Когда я был в твоём возрасте…да ты просто несёшь чушь!»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«Всё</w:t>
            </w:r>
          </w:p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безнадежно</w:t>
            </w:r>
          </w:p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бессмысленно»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«Подумай о тех, кому хуже, чем тебе»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«Всем было бы лучше без меня!»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«Ты много значишь для меня, для нас. Меня беспокоит твоё настроение. Поговорим об этом»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«Не говори глупостей. Поговорим </w:t>
            </w:r>
            <w:proofErr w:type="gramStart"/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другом»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«Вы не понимаете меня!»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«Где уж мне тебя понять!»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«Я совершил ужасный поступок»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«И что ты теперь хочешь? Выкладывай немедленно!»</w:t>
            </w:r>
          </w:p>
        </w:tc>
      </w:tr>
      <w:tr w:rsidR="001D2BE4" w:rsidRPr="001D2BE4" w:rsidTr="001D2BE4">
        <w:trPr>
          <w:tblCellSpacing w:w="15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«У меня никогда ничего не получается»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2BE4" w:rsidRPr="001D2BE4" w:rsidRDefault="001D2BE4" w:rsidP="001D2BE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1D2BE4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«Не получается – значит, не старался!»</w:t>
            </w:r>
          </w:p>
        </w:tc>
      </w:tr>
    </w:tbl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b/>
          <w:bCs/>
          <w:i/>
          <w:iCs/>
          <w:color w:val="333333"/>
          <w:sz w:val="21"/>
          <w:szCs w:val="21"/>
          <w:lang w:eastAsia="ru-RU"/>
        </w:rPr>
        <w:t>Если замечена склонность несовершеннолетнего к суициду, следующие советы помогут изменить ситуацию: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Внимательно выслушайте подростка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Оцените серьезность намерений и чувств подростка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. Если он или она уже имеют конкретный  план суицида, ситуация более острая, чем если эти планы расплывчаты и неопределенны.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Оцените глубину эмоционального кризиса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. Подросток может испытывать серьезные трудности, но при этом не помышлять о самоубийстве. Часто человек, недавно находившийся в состоянии 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lastRenderedPageBreak/>
        <w:t>депрессии, вдруг начинает бурную, неустанную деятельность. Такое поведение также может служить основанием для тревоги.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Внимательно отнеситесь ко всем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Постарайтесь аккуратно спросить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Предложите конструктивные подходы</w:t>
      </w:r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.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 Попросите поразмыслить об альтернативных решениях, которые, возможно, еще не приходили ему в голову.</w:t>
      </w:r>
    </w:p>
    <w:p w:rsidR="001D2BE4" w:rsidRPr="001D2BE4" w:rsidRDefault="001D2BE4" w:rsidP="001D2BE4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Не оставляйте человека одного</w:t>
      </w: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 в ситуации высокого суицидального риска. Оставайтесь с ним как можно дольше или попросите кого-нибудь побыть с ним, пока не разрешится кризис или не прибудет помощь.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b/>
          <w:bCs/>
          <w:i/>
          <w:iCs/>
          <w:color w:val="333333"/>
          <w:sz w:val="21"/>
          <w:szCs w:val="21"/>
          <w:lang w:eastAsia="ru-RU"/>
        </w:rPr>
        <w:t>Важно соблюдать следующие правила: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будьте уверены, что вы в состоянии помочь;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будьте терпеливы;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не старайтесь шокировать или угрожать человеку, говоря «пойди и сделай это»;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не анализируйте его поведенческие мотивы, говоря: «Ты так чувствуешь себя, потому,  что…»;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не спорьте и не старайтесь образумить подростка, говоря: «Ты не можешь убить себя, потому что…;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— делайте всё от вас зависящее.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И, конечно же, обращайтесь к специалистам за помощью!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ЧТО МОЖЕТ УДЕРЖАТЬ подростка от суицида: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Открыто обсуждайте семейные и внутренние проблемы детей.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Помогайте своим детям строить реальные цели в жизни и стремиться к ним.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Обязательно содействуйте в преодолении препятствий.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Любые стоящие положительные начинания молодых людей </w:t>
      </w:r>
      <w:proofErr w:type="gramStart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одобряйте</w:t>
      </w:r>
      <w:proofErr w:type="gramEnd"/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словом и делом.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Ни при каких обстоятельствах не применяйте физические наказания.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Больше любите своих подрастающих детей, будьте внимательными и, что особенно важно, деликатными с ними.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Установите заботливые взаимоотношения.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Будьте искренними в общении, спокойно и доходчиво спрашивайте о тревожащей ситуации.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Вселяйте надежду, что все проблемы можно решить конструктивно.</w:t>
      </w:r>
    </w:p>
    <w:p w:rsidR="001D2BE4" w:rsidRPr="001D2BE4" w:rsidRDefault="001D2BE4" w:rsidP="001D2BE4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51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Помогите ребенку осознать его личностные ресурсы.</w:t>
      </w:r>
    </w:p>
    <w:p w:rsidR="001D2BE4" w:rsidRPr="001D2BE4" w:rsidRDefault="001D2BE4" w:rsidP="001D2BE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 xml:space="preserve">Самое главное, надо научиться принимать своих детей </w:t>
      </w:r>
      <w:proofErr w:type="gramStart"/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такими</w:t>
      </w:r>
      <w:proofErr w:type="gramEnd"/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1D2BE4" w:rsidRPr="001D2BE4" w:rsidRDefault="001D2BE4" w:rsidP="001D2BE4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2BE4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Поэтому  совет родителям прост и доступен: «Любите своих детей, будьте искренне и честны в своём отношении к своим детям.</w:t>
      </w:r>
    </w:p>
    <w:p w:rsidR="000E4E77" w:rsidRDefault="001D2BE4"/>
    <w:sectPr w:rsidR="000E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5BE"/>
    <w:multiLevelType w:val="multilevel"/>
    <w:tmpl w:val="D5C4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9E64C9"/>
    <w:multiLevelType w:val="multilevel"/>
    <w:tmpl w:val="9910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E01A9"/>
    <w:multiLevelType w:val="multilevel"/>
    <w:tmpl w:val="A73E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0945A8"/>
    <w:multiLevelType w:val="multilevel"/>
    <w:tmpl w:val="038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E4"/>
    <w:rsid w:val="001D2BE4"/>
    <w:rsid w:val="00502704"/>
    <w:rsid w:val="00D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2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D2BE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D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D2BE4"/>
    <w:rPr>
      <w:b/>
      <w:bCs/>
    </w:rPr>
  </w:style>
  <w:style w:type="character" w:styleId="a6">
    <w:name w:val="Emphasis"/>
    <w:basedOn w:val="a0"/>
    <w:uiPriority w:val="20"/>
    <w:qFormat/>
    <w:rsid w:val="001D2B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D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2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D2BE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D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D2BE4"/>
    <w:rPr>
      <w:b/>
      <w:bCs/>
    </w:rPr>
  </w:style>
  <w:style w:type="character" w:styleId="a6">
    <w:name w:val="Emphasis"/>
    <w:basedOn w:val="a0"/>
    <w:uiPriority w:val="20"/>
    <w:qFormat/>
    <w:rsid w:val="001D2B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D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3117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48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3574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51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2017-11-03T06:27:00Z</dcterms:created>
  <dcterms:modified xsi:type="dcterms:W3CDTF">2017-11-03T06:28:00Z</dcterms:modified>
</cp:coreProperties>
</file>